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3C7F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3C7F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093C7F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07301A" w:rsidRPr="00093C7F">
        <w:rPr>
          <w:b/>
          <w:bCs/>
          <w:sz w:val="28"/>
          <w:szCs w:val="28"/>
          <w:bdr w:val="none" w:sz="0" w:space="0" w:color="auto" w:frame="1"/>
        </w:rPr>
        <w:t xml:space="preserve">эскиз </w:t>
      </w:r>
      <w:r w:rsidR="00093C7F">
        <w:rPr>
          <w:b/>
          <w:bCs/>
          <w:sz w:val="28"/>
          <w:szCs w:val="28"/>
          <w:bdr w:val="none" w:sz="0" w:space="0" w:color="auto" w:frame="1"/>
        </w:rPr>
        <w:t>декоративной шкатулки</w:t>
      </w:r>
      <w:bookmarkStart w:id="0" w:name="_GoBack"/>
      <w:bookmarkEnd w:id="0"/>
      <w:r w:rsidR="00833CF0" w:rsidRPr="00093C7F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3C7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3C7F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3C7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3C7F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3C7F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3C7F">
          <w:rPr>
            <w:rStyle w:val="a4"/>
            <w:b/>
            <w:color w:val="auto"/>
            <w:sz w:val="28"/>
            <w:szCs w:val="28"/>
          </w:rPr>
          <w:t>-</w:t>
        </w:r>
        <w:r w:rsidRPr="00093C7F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3C7F">
          <w:rPr>
            <w:rStyle w:val="a4"/>
            <w:b/>
            <w:color w:val="auto"/>
            <w:sz w:val="28"/>
            <w:szCs w:val="28"/>
          </w:rPr>
          <w:t>@</w:t>
        </w:r>
        <w:r w:rsidRPr="00093C7F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3C7F">
          <w:rPr>
            <w:rStyle w:val="a4"/>
            <w:b/>
            <w:color w:val="auto"/>
            <w:sz w:val="28"/>
            <w:szCs w:val="28"/>
          </w:rPr>
          <w:t>.</w:t>
        </w:r>
        <w:r w:rsidRPr="00093C7F">
          <w:rPr>
            <w:rStyle w:val="a4"/>
            <w:b/>
            <w:color w:val="auto"/>
            <w:sz w:val="28"/>
            <w:szCs w:val="28"/>
            <w:lang w:val="en-US"/>
          </w:rPr>
          <w:t>ru</w:t>
        </w:r>
      </w:hyperlink>
    </w:p>
    <w:p w:rsidR="00833CF0" w:rsidRPr="00093C7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3C7F" w:rsidRDefault="00093C7F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hyperlink r:id="rId8" w:history="1">
        <w:r w:rsidRPr="00093C7F">
          <w:rPr>
            <w:rStyle w:val="a4"/>
            <w:sz w:val="28"/>
            <w:szCs w:val="28"/>
          </w:rPr>
          <w:t>https://infourok.ru/tvorcheskiy-proekt-po-tehnologii-izgotovlenie-dekorativnoy-shkatulki-3261730.html</w:t>
        </w:r>
      </w:hyperlink>
      <w:r w:rsidRPr="00093C7F">
        <w:rPr>
          <w:sz w:val="28"/>
          <w:szCs w:val="28"/>
        </w:rPr>
        <w:t xml:space="preserve"> </w:t>
      </w:r>
      <w:r w:rsidR="001E43D9" w:rsidRPr="00093C7F">
        <w:rPr>
          <w:sz w:val="28"/>
          <w:szCs w:val="28"/>
        </w:rPr>
        <w:t>- сс</w:t>
      </w:r>
      <w:r w:rsidR="00CF2CE7" w:rsidRPr="00093C7F">
        <w:rPr>
          <w:sz w:val="28"/>
          <w:szCs w:val="28"/>
        </w:rPr>
        <w:t>ы</w:t>
      </w:r>
      <w:r w:rsidR="001E43D9" w:rsidRPr="00093C7F">
        <w:rPr>
          <w:sz w:val="28"/>
          <w:szCs w:val="28"/>
        </w:rPr>
        <w:t>лка для изучения теоретического материала.</w:t>
      </w:r>
    </w:p>
    <w:sectPr w:rsidR="00833CF0" w:rsidRPr="00093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093C7F"/>
    <w:rsid w:val="001E43D9"/>
    <w:rsid w:val="00380D16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po-tehnologii-izgotovlenie-dekorativnoy-shkatulki-3261730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24A4E-3EDD-4CB5-A1B6-823ADC004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</cp:revision>
  <dcterms:created xsi:type="dcterms:W3CDTF">2020-03-26T17:18:00Z</dcterms:created>
  <dcterms:modified xsi:type="dcterms:W3CDTF">2020-04-06T18:45:00Z</dcterms:modified>
</cp:coreProperties>
</file>